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6B80" w14:textId="77777777" w:rsidR="001B6D13" w:rsidRDefault="001B6D13" w:rsidP="00F460E0"/>
    <w:p w14:paraId="7A7D6144" w14:textId="435EB275" w:rsidR="00B871DF" w:rsidRPr="00F0490E" w:rsidRDefault="00D62AAD" w:rsidP="00F460E0">
      <w:pPr>
        <w:rPr>
          <w:rFonts w:asciiTheme="minorHAnsi" w:hAnsiTheme="minorHAnsi" w:cstheme="minorHAnsi"/>
          <w:u w:val="single"/>
        </w:rPr>
      </w:pPr>
      <w:r w:rsidRPr="00F0490E">
        <w:rPr>
          <w:rFonts w:asciiTheme="minorHAnsi" w:hAnsiTheme="minorHAnsi" w:cstheme="minorHAnsi"/>
          <w:u w:val="single"/>
        </w:rPr>
        <w:t>16</w:t>
      </w:r>
      <w:r w:rsidRPr="00F0490E">
        <w:rPr>
          <w:rFonts w:asciiTheme="minorHAnsi" w:hAnsiTheme="minorHAnsi" w:cstheme="minorHAnsi"/>
          <w:u w:val="single"/>
          <w:vertAlign w:val="superscript"/>
        </w:rPr>
        <w:t>th</w:t>
      </w:r>
      <w:r w:rsidRPr="00F0490E">
        <w:rPr>
          <w:rFonts w:asciiTheme="minorHAnsi" w:hAnsiTheme="minorHAnsi" w:cstheme="minorHAnsi"/>
          <w:u w:val="single"/>
        </w:rPr>
        <w:t xml:space="preserve"> July</w:t>
      </w:r>
      <w:r w:rsidR="00C46B11" w:rsidRPr="00F0490E">
        <w:rPr>
          <w:rFonts w:asciiTheme="minorHAnsi" w:hAnsiTheme="minorHAnsi" w:cstheme="minorHAnsi"/>
          <w:u w:val="single"/>
        </w:rPr>
        <w:t xml:space="preserve"> 202</w:t>
      </w:r>
      <w:r w:rsidRPr="00F0490E">
        <w:rPr>
          <w:rFonts w:asciiTheme="minorHAnsi" w:hAnsiTheme="minorHAnsi" w:cstheme="minorHAnsi"/>
          <w:u w:val="single"/>
        </w:rPr>
        <w:t>5</w:t>
      </w:r>
    </w:p>
    <w:p w14:paraId="48E10B6A" w14:textId="77777777" w:rsidR="00D9760F" w:rsidRPr="00F0490E" w:rsidRDefault="00D9760F" w:rsidP="00F460E0">
      <w:pPr>
        <w:rPr>
          <w:rFonts w:asciiTheme="minorHAnsi" w:hAnsiTheme="minorHAnsi" w:cstheme="minorHAnsi"/>
          <w:u w:val="single"/>
        </w:rPr>
      </w:pPr>
    </w:p>
    <w:p w14:paraId="3D2A4BF5" w14:textId="2D914A8D" w:rsidR="00C46B11" w:rsidRPr="00F0490E" w:rsidRDefault="00C46B11" w:rsidP="00D62AAD">
      <w:pPr>
        <w:rPr>
          <w:rFonts w:asciiTheme="minorHAnsi" w:hAnsiTheme="minorHAnsi" w:cstheme="minorHAnsi"/>
        </w:rPr>
      </w:pPr>
    </w:p>
    <w:p w14:paraId="41252E95" w14:textId="47E9BD2D" w:rsidR="00D62AAD" w:rsidRPr="00F0490E" w:rsidRDefault="00D62AAD" w:rsidP="00D62AAD">
      <w:pPr>
        <w:rPr>
          <w:rFonts w:asciiTheme="minorHAnsi" w:hAnsiTheme="minorHAnsi" w:cstheme="minorHAnsi"/>
          <w:b/>
          <w:bCs/>
          <w:color w:val="000000"/>
        </w:rPr>
      </w:pPr>
      <w:bookmarkStart w:id="0" w:name="_Hlk203557181"/>
      <w:r w:rsidRPr="00F0490E">
        <w:rPr>
          <w:rFonts w:asciiTheme="minorHAnsi" w:hAnsiTheme="minorHAnsi" w:cstheme="minorHAnsi"/>
          <w:b/>
          <w:bCs/>
          <w:color w:val="000000"/>
        </w:rPr>
        <w:t>An Coimisiún Pleanála</w:t>
      </w:r>
    </w:p>
    <w:bookmarkEnd w:id="0"/>
    <w:p w14:paraId="44635C22" w14:textId="3BD05BF1" w:rsidR="00D62AAD" w:rsidRPr="00F0490E" w:rsidRDefault="00D62AAD" w:rsidP="00D62AAD">
      <w:pPr>
        <w:rPr>
          <w:rFonts w:asciiTheme="minorHAnsi" w:hAnsiTheme="minorHAnsi" w:cstheme="minorHAnsi"/>
          <w:b/>
          <w:bCs/>
          <w:color w:val="000000"/>
        </w:rPr>
      </w:pPr>
      <w:r w:rsidRPr="00F0490E">
        <w:rPr>
          <w:rFonts w:asciiTheme="minorHAnsi" w:hAnsiTheme="minorHAnsi" w:cstheme="minorHAnsi"/>
          <w:b/>
          <w:bCs/>
          <w:color w:val="000000"/>
        </w:rPr>
        <w:t>64 Marlborough Street,</w:t>
      </w:r>
    </w:p>
    <w:p w14:paraId="15DD24D3" w14:textId="516EC647" w:rsidR="00147D19" w:rsidRPr="00F0490E" w:rsidRDefault="00D62AAD" w:rsidP="00D62AAD">
      <w:pPr>
        <w:rPr>
          <w:rFonts w:asciiTheme="minorHAnsi" w:hAnsiTheme="minorHAnsi" w:cstheme="minorHAnsi"/>
          <w:b/>
          <w:bCs/>
          <w:color w:val="000000"/>
        </w:rPr>
      </w:pPr>
      <w:r w:rsidRPr="00F0490E">
        <w:rPr>
          <w:rFonts w:asciiTheme="minorHAnsi" w:hAnsiTheme="minorHAnsi" w:cstheme="minorHAnsi"/>
          <w:b/>
          <w:bCs/>
          <w:color w:val="000000"/>
        </w:rPr>
        <w:t>Dublin 1</w:t>
      </w:r>
    </w:p>
    <w:p w14:paraId="4B0BB7DB" w14:textId="7839E64E" w:rsidR="00C46B11" w:rsidRPr="00F0490E" w:rsidRDefault="00C46B11" w:rsidP="00F460E0">
      <w:pPr>
        <w:rPr>
          <w:rFonts w:asciiTheme="minorHAnsi" w:hAnsiTheme="minorHAnsi" w:cstheme="minorHAnsi"/>
        </w:rPr>
      </w:pPr>
    </w:p>
    <w:p w14:paraId="60453266" w14:textId="77777777" w:rsidR="00E525A9" w:rsidRPr="00F0490E" w:rsidRDefault="00E525A9" w:rsidP="00F460E0">
      <w:pPr>
        <w:rPr>
          <w:rFonts w:asciiTheme="minorHAnsi" w:hAnsiTheme="minorHAnsi" w:cstheme="minorHAnsi"/>
        </w:rPr>
      </w:pPr>
    </w:p>
    <w:p w14:paraId="5E79BC2E" w14:textId="1D652CE6" w:rsidR="00C46B11" w:rsidRPr="00010E5F" w:rsidRDefault="00C46B11" w:rsidP="00F460E0">
      <w:pPr>
        <w:rPr>
          <w:rFonts w:asciiTheme="minorHAnsi" w:hAnsiTheme="minorHAnsi" w:cstheme="minorHAnsi"/>
          <w:b/>
          <w:bCs/>
          <w:u w:val="single"/>
        </w:rPr>
      </w:pPr>
      <w:r w:rsidRPr="00010E5F">
        <w:rPr>
          <w:rFonts w:asciiTheme="minorHAnsi" w:hAnsiTheme="minorHAnsi" w:cstheme="minorHAnsi"/>
          <w:b/>
          <w:bCs/>
          <w:u w:val="single"/>
        </w:rPr>
        <w:t xml:space="preserve">Re: </w:t>
      </w:r>
      <w:r w:rsidR="00147D19" w:rsidRPr="00010E5F">
        <w:rPr>
          <w:rFonts w:asciiTheme="minorHAnsi" w:hAnsiTheme="minorHAnsi" w:cstheme="minorHAnsi"/>
          <w:b/>
          <w:bCs/>
          <w:u w:val="single"/>
        </w:rPr>
        <w:t>Ballina Flood Relief Scheme – Compulsory Purchase Order No. 01 of 2025</w:t>
      </w:r>
    </w:p>
    <w:p w14:paraId="65A41908" w14:textId="6361323A" w:rsidR="00C46B11" w:rsidRPr="00F0490E" w:rsidRDefault="00C46B11" w:rsidP="00F460E0">
      <w:pPr>
        <w:rPr>
          <w:rFonts w:asciiTheme="minorHAnsi" w:hAnsiTheme="minorHAnsi" w:cstheme="minorHAnsi"/>
        </w:rPr>
      </w:pPr>
    </w:p>
    <w:p w14:paraId="22D0D19C" w14:textId="40060EC9" w:rsidR="00C46B11" w:rsidRPr="00F0490E" w:rsidRDefault="00C46B11" w:rsidP="00F460E0">
      <w:pPr>
        <w:rPr>
          <w:rFonts w:asciiTheme="minorHAnsi" w:hAnsiTheme="minorHAnsi" w:cstheme="minorHAnsi"/>
        </w:rPr>
      </w:pPr>
    </w:p>
    <w:p w14:paraId="50B63849" w14:textId="0E5DC26C" w:rsidR="00C46B11" w:rsidRPr="00F0490E" w:rsidRDefault="00C46B11" w:rsidP="00F460E0">
      <w:pPr>
        <w:rPr>
          <w:rFonts w:asciiTheme="minorHAnsi" w:hAnsiTheme="minorHAnsi" w:cstheme="minorHAnsi"/>
        </w:rPr>
      </w:pPr>
      <w:r w:rsidRPr="00F0490E">
        <w:rPr>
          <w:rFonts w:asciiTheme="minorHAnsi" w:hAnsiTheme="minorHAnsi" w:cstheme="minorHAnsi"/>
        </w:rPr>
        <w:t xml:space="preserve">Dear </w:t>
      </w:r>
      <w:r w:rsidR="00147D19" w:rsidRPr="00F0490E">
        <w:rPr>
          <w:rFonts w:asciiTheme="minorHAnsi" w:hAnsiTheme="minorHAnsi" w:cstheme="minorHAnsi"/>
        </w:rPr>
        <w:t>Sir/Madam</w:t>
      </w:r>
    </w:p>
    <w:p w14:paraId="627080E6" w14:textId="110DEE65" w:rsidR="00C46B11" w:rsidRPr="00F0490E" w:rsidRDefault="00C46B11" w:rsidP="00F460E0">
      <w:pPr>
        <w:rPr>
          <w:rFonts w:asciiTheme="minorHAnsi" w:hAnsiTheme="minorHAnsi" w:cstheme="minorHAnsi"/>
        </w:rPr>
      </w:pPr>
    </w:p>
    <w:p w14:paraId="5E7F4F50" w14:textId="23AD7538" w:rsidR="00C46B11" w:rsidRPr="00F0490E" w:rsidRDefault="001B6D13" w:rsidP="00F460E0">
      <w:pPr>
        <w:rPr>
          <w:rFonts w:asciiTheme="minorHAnsi" w:hAnsiTheme="minorHAnsi" w:cstheme="minorHAnsi"/>
        </w:rPr>
      </w:pPr>
      <w:r w:rsidRPr="00F0490E">
        <w:rPr>
          <w:rFonts w:asciiTheme="minorHAnsi" w:hAnsiTheme="minorHAnsi" w:cstheme="minorHAnsi"/>
        </w:rPr>
        <w:t xml:space="preserve">I refer to the above </w:t>
      </w:r>
      <w:r w:rsidR="00E025E8" w:rsidRPr="00F0490E">
        <w:rPr>
          <w:rFonts w:asciiTheme="minorHAnsi" w:hAnsiTheme="minorHAnsi" w:cstheme="minorHAnsi"/>
        </w:rPr>
        <w:t>matter.</w:t>
      </w:r>
    </w:p>
    <w:p w14:paraId="739126F8" w14:textId="77777777" w:rsidR="0044010A" w:rsidRPr="00F0490E" w:rsidRDefault="0044010A" w:rsidP="00F460E0">
      <w:pPr>
        <w:rPr>
          <w:rFonts w:asciiTheme="minorHAnsi" w:hAnsiTheme="minorHAnsi" w:cstheme="minorHAnsi"/>
        </w:rPr>
      </w:pPr>
    </w:p>
    <w:p w14:paraId="7C9EFD10" w14:textId="161272FB" w:rsidR="00147D19" w:rsidRPr="00F0490E" w:rsidRDefault="00147D19" w:rsidP="00F460E0">
      <w:pPr>
        <w:rPr>
          <w:rFonts w:asciiTheme="minorHAnsi" w:hAnsiTheme="minorHAnsi" w:cstheme="minorHAnsi"/>
        </w:rPr>
      </w:pPr>
      <w:r w:rsidRPr="00F0490E">
        <w:rPr>
          <w:rFonts w:asciiTheme="minorHAnsi" w:hAnsiTheme="minorHAnsi" w:cstheme="minorHAnsi"/>
        </w:rPr>
        <w:t>Th</w:t>
      </w:r>
      <w:r w:rsidR="0044010A" w:rsidRPr="00F0490E">
        <w:rPr>
          <w:rFonts w:asciiTheme="minorHAnsi" w:hAnsiTheme="minorHAnsi" w:cstheme="minorHAnsi"/>
        </w:rPr>
        <w:t xml:space="preserve">is CPO </w:t>
      </w:r>
      <w:r w:rsidRPr="00F0490E">
        <w:rPr>
          <w:rFonts w:asciiTheme="minorHAnsi" w:hAnsiTheme="minorHAnsi" w:cstheme="minorHAnsi"/>
        </w:rPr>
        <w:t>application relates to the Planning Application submitted for Ballina Flood Relief Scheme</w:t>
      </w:r>
      <w:r w:rsidR="0044010A" w:rsidRPr="00F0490E">
        <w:rPr>
          <w:rFonts w:asciiTheme="minorHAnsi" w:hAnsiTheme="minorHAnsi" w:cstheme="minorHAnsi"/>
        </w:rPr>
        <w:t xml:space="preserve"> in accordance with Section 175(3) of the Planning &amp; Development Act 2000, as amended</w:t>
      </w:r>
      <w:r w:rsidRPr="00F0490E">
        <w:rPr>
          <w:rFonts w:asciiTheme="minorHAnsi" w:hAnsiTheme="minorHAnsi" w:cstheme="minorHAnsi"/>
        </w:rPr>
        <w:t xml:space="preserve"> – reference; ABP</w:t>
      </w:r>
      <w:r w:rsidR="0044010A" w:rsidRPr="00F0490E">
        <w:rPr>
          <w:rFonts w:asciiTheme="minorHAnsi" w:hAnsiTheme="minorHAnsi" w:cstheme="minorHAnsi"/>
        </w:rPr>
        <w:t>-322329-25</w:t>
      </w:r>
    </w:p>
    <w:p w14:paraId="397F4358" w14:textId="62475531" w:rsidR="001B6D13" w:rsidRPr="00F0490E" w:rsidRDefault="001B6D13" w:rsidP="00F460E0">
      <w:pPr>
        <w:rPr>
          <w:rFonts w:asciiTheme="minorHAnsi" w:hAnsiTheme="minorHAnsi" w:cstheme="minorHAnsi"/>
        </w:rPr>
      </w:pPr>
    </w:p>
    <w:p w14:paraId="5ACFEEAC" w14:textId="7097933A" w:rsidR="00C46B11" w:rsidRPr="00F0490E" w:rsidRDefault="0044010A" w:rsidP="00F460E0">
      <w:pPr>
        <w:rPr>
          <w:rFonts w:asciiTheme="minorHAnsi" w:hAnsiTheme="minorHAnsi" w:cstheme="minorHAnsi"/>
        </w:rPr>
      </w:pPr>
      <w:r w:rsidRPr="00F0490E">
        <w:rPr>
          <w:rFonts w:asciiTheme="minorHAnsi" w:hAnsiTheme="minorHAnsi" w:cstheme="minorHAnsi"/>
        </w:rPr>
        <w:t>Enclosed are the following documents:</w:t>
      </w:r>
    </w:p>
    <w:p w14:paraId="244118C4" w14:textId="77777777" w:rsidR="0044010A" w:rsidRPr="00F0490E" w:rsidRDefault="0044010A" w:rsidP="00F460E0">
      <w:pPr>
        <w:rPr>
          <w:rFonts w:asciiTheme="minorHAnsi" w:hAnsiTheme="minorHAnsi" w:cstheme="minorHAnsi"/>
        </w:rPr>
      </w:pPr>
    </w:p>
    <w:p w14:paraId="2A6A4A49" w14:textId="2A9EE150" w:rsidR="0044010A" w:rsidRPr="00F0490E" w:rsidRDefault="0044010A" w:rsidP="0044010A">
      <w:pPr>
        <w:pStyle w:val="ListParagraph"/>
        <w:numPr>
          <w:ilvl w:val="0"/>
          <w:numId w:val="5"/>
        </w:numPr>
        <w:rPr>
          <w:rFonts w:cstheme="minorHAnsi"/>
          <w:b/>
          <w:bCs/>
          <w:sz w:val="24"/>
          <w:szCs w:val="24"/>
        </w:rPr>
      </w:pPr>
      <w:r w:rsidRPr="00F0490E">
        <w:rPr>
          <w:rFonts w:cstheme="minorHAnsi"/>
          <w:b/>
          <w:bCs/>
          <w:sz w:val="24"/>
          <w:szCs w:val="24"/>
        </w:rPr>
        <w:t>Deposited Drawings (2No. sets)</w:t>
      </w:r>
    </w:p>
    <w:p w14:paraId="43EEE0F0" w14:textId="22E52139" w:rsidR="0044010A" w:rsidRPr="00F0490E" w:rsidRDefault="0044010A" w:rsidP="0044010A">
      <w:pPr>
        <w:pStyle w:val="ListParagraph"/>
        <w:numPr>
          <w:ilvl w:val="0"/>
          <w:numId w:val="5"/>
        </w:numPr>
        <w:rPr>
          <w:rFonts w:cstheme="minorHAnsi"/>
          <w:sz w:val="24"/>
          <w:szCs w:val="24"/>
        </w:rPr>
      </w:pPr>
      <w:r w:rsidRPr="00F0490E">
        <w:rPr>
          <w:rFonts w:cstheme="minorHAnsi"/>
          <w:b/>
          <w:bCs/>
          <w:sz w:val="24"/>
          <w:szCs w:val="24"/>
        </w:rPr>
        <w:t>Compulsory Purchase Order No. 01 of 2025</w:t>
      </w:r>
      <w:r w:rsidRPr="00F0490E">
        <w:rPr>
          <w:rFonts w:cstheme="minorHAnsi"/>
          <w:sz w:val="24"/>
          <w:szCs w:val="24"/>
        </w:rPr>
        <w:t>.</w:t>
      </w:r>
    </w:p>
    <w:p w14:paraId="40B007D5" w14:textId="77777777" w:rsidR="00F0490E" w:rsidRPr="00F0490E" w:rsidRDefault="00F0490E" w:rsidP="00F0490E">
      <w:pPr>
        <w:rPr>
          <w:rFonts w:asciiTheme="minorHAnsi" w:hAnsiTheme="minorHAnsi" w:cstheme="minorHAnsi"/>
          <w:b/>
          <w:bCs/>
          <w:color w:val="000000"/>
        </w:rPr>
      </w:pPr>
      <w:r w:rsidRPr="00F0490E">
        <w:rPr>
          <w:rFonts w:asciiTheme="minorHAnsi" w:hAnsiTheme="minorHAnsi" w:cstheme="minorHAnsi"/>
        </w:rPr>
        <w:t xml:space="preserve">An electronic copy of the above documentation is also submitted to </w:t>
      </w:r>
      <w:r w:rsidRPr="00010E5F">
        <w:rPr>
          <w:rFonts w:asciiTheme="minorHAnsi" w:hAnsiTheme="minorHAnsi" w:cstheme="minorHAnsi"/>
          <w:color w:val="000000"/>
        </w:rPr>
        <w:t>An Coimisiún Pleanála</w:t>
      </w:r>
    </w:p>
    <w:p w14:paraId="14C10012" w14:textId="3C294DF8" w:rsidR="00F0490E" w:rsidRPr="00F0490E" w:rsidRDefault="00F0490E" w:rsidP="00F0490E">
      <w:pPr>
        <w:rPr>
          <w:rFonts w:asciiTheme="minorHAnsi" w:hAnsiTheme="minorHAnsi" w:cstheme="minorHAnsi"/>
        </w:rPr>
      </w:pPr>
    </w:p>
    <w:p w14:paraId="7E9F0B45" w14:textId="638CE815" w:rsidR="0044010A" w:rsidRPr="00F0490E" w:rsidRDefault="0044010A" w:rsidP="0044010A">
      <w:pPr>
        <w:pStyle w:val="BodyText"/>
        <w:rPr>
          <w:rFonts w:asciiTheme="minorHAnsi" w:hAnsiTheme="minorHAnsi" w:cstheme="minorHAnsi"/>
          <w:sz w:val="24"/>
          <w:szCs w:val="24"/>
        </w:rPr>
      </w:pPr>
      <w:r w:rsidRPr="00F0490E">
        <w:rPr>
          <w:rFonts w:asciiTheme="minorHAnsi" w:hAnsiTheme="minorHAnsi" w:cstheme="minorHAnsi"/>
          <w:sz w:val="24"/>
          <w:szCs w:val="24"/>
        </w:rPr>
        <w:t xml:space="preserve">The statutory public notices specify the times and places at which and the period (not less than 6 weeks) during which plans and particulars of the CPO application may be inspected. They also invite submissions or observations to the Board during the specific period. In this case, submissions or observations must be made to the Board no later than </w:t>
      </w:r>
      <w:r w:rsidRPr="00F0490E">
        <w:rPr>
          <w:rFonts w:asciiTheme="minorHAnsi" w:hAnsiTheme="minorHAnsi" w:cstheme="minorHAnsi"/>
          <w:b/>
          <w:bCs/>
          <w:sz w:val="24"/>
          <w:szCs w:val="24"/>
        </w:rPr>
        <w:t>17:</w:t>
      </w:r>
      <w:r w:rsidR="00F0490E" w:rsidRPr="00F0490E">
        <w:rPr>
          <w:rFonts w:asciiTheme="minorHAnsi" w:hAnsiTheme="minorHAnsi" w:cstheme="minorHAnsi"/>
          <w:b/>
          <w:bCs/>
          <w:sz w:val="24"/>
          <w:szCs w:val="24"/>
        </w:rPr>
        <w:t>00</w:t>
      </w:r>
      <w:r w:rsidRPr="00F0490E">
        <w:rPr>
          <w:rFonts w:asciiTheme="minorHAnsi" w:hAnsiTheme="minorHAnsi" w:cstheme="minorHAnsi"/>
          <w:b/>
          <w:bCs/>
          <w:sz w:val="24"/>
          <w:szCs w:val="24"/>
        </w:rPr>
        <w:t xml:space="preserve"> hours on </w:t>
      </w:r>
      <w:r w:rsidR="00F0490E" w:rsidRPr="00F0490E">
        <w:rPr>
          <w:rFonts w:asciiTheme="minorHAnsi" w:hAnsiTheme="minorHAnsi" w:cstheme="minorHAnsi"/>
          <w:b/>
          <w:bCs/>
          <w:sz w:val="24"/>
          <w:szCs w:val="24"/>
        </w:rPr>
        <w:t>28</w:t>
      </w:r>
      <w:r w:rsidR="00F0490E" w:rsidRPr="00F0490E">
        <w:rPr>
          <w:rFonts w:asciiTheme="minorHAnsi" w:hAnsiTheme="minorHAnsi" w:cstheme="minorHAnsi"/>
          <w:b/>
          <w:bCs/>
          <w:sz w:val="24"/>
          <w:szCs w:val="24"/>
          <w:vertAlign w:val="superscript"/>
        </w:rPr>
        <w:t>th</w:t>
      </w:r>
      <w:r w:rsidR="00F0490E" w:rsidRPr="00F0490E">
        <w:rPr>
          <w:rFonts w:asciiTheme="minorHAnsi" w:hAnsiTheme="minorHAnsi" w:cstheme="minorHAnsi"/>
          <w:b/>
          <w:bCs/>
          <w:sz w:val="24"/>
          <w:szCs w:val="24"/>
        </w:rPr>
        <w:t xml:space="preserve"> August</w:t>
      </w:r>
      <w:r w:rsidRPr="00F0490E">
        <w:rPr>
          <w:rFonts w:asciiTheme="minorHAnsi" w:hAnsiTheme="minorHAnsi" w:cstheme="minorHAnsi"/>
          <w:b/>
          <w:bCs/>
          <w:sz w:val="24"/>
          <w:szCs w:val="24"/>
        </w:rPr>
        <w:t xml:space="preserve"> 2025</w:t>
      </w:r>
      <w:r w:rsidRPr="00F0490E">
        <w:rPr>
          <w:rFonts w:asciiTheme="minorHAnsi" w:hAnsiTheme="minorHAnsi" w:cstheme="minorHAnsi"/>
          <w:sz w:val="24"/>
          <w:szCs w:val="24"/>
        </w:rPr>
        <w:t xml:space="preserve">.   </w:t>
      </w:r>
    </w:p>
    <w:p w14:paraId="17E0217B" w14:textId="77777777" w:rsidR="00F0490E" w:rsidRDefault="00F0490E" w:rsidP="00F460E0"/>
    <w:p w14:paraId="7DEE19A3" w14:textId="541CBAD6" w:rsidR="00451DD9" w:rsidRDefault="00451DD9" w:rsidP="00F460E0">
      <w:r>
        <w:rPr>
          <w:rFonts w:ascii="Calibri" w:hAnsi="Calibri" w:cs="Calibri"/>
          <w:i/>
          <w:noProof/>
          <w:lang w:val="en-IE" w:eastAsia="en-IE"/>
        </w:rPr>
        <w:drawing>
          <wp:anchor distT="0" distB="0" distL="114300" distR="114300" simplePos="0" relativeHeight="251659264" behindDoc="1" locked="0" layoutInCell="1" allowOverlap="1" wp14:anchorId="19F59A63" wp14:editId="023B335D">
            <wp:simplePos x="0" y="0"/>
            <wp:positionH relativeFrom="margin">
              <wp:posOffset>184029</wp:posOffset>
            </wp:positionH>
            <wp:positionV relativeFrom="paragraph">
              <wp:posOffset>170937</wp:posOffset>
            </wp:positionV>
            <wp:extent cx="679840" cy="1321435"/>
            <wp:effectExtent l="2857" t="0" r="0" b="0"/>
            <wp:wrapNone/>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l="8727" t="11520" r="20887" b="8994"/>
                    <a:stretch/>
                  </pic:blipFill>
                  <pic:spPr bwMode="auto">
                    <a:xfrm rot="16200000">
                      <a:off x="0" y="0"/>
                      <a:ext cx="680230" cy="13221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58F359" w14:textId="30DA9C65" w:rsidR="00451DD9" w:rsidRPr="007419C7" w:rsidRDefault="007419C7" w:rsidP="00451DD9">
      <w:pPr>
        <w:jc w:val="both"/>
        <w:rPr>
          <w:rFonts w:ascii="Calibri" w:hAnsi="Calibri" w:cs="Calibri"/>
          <w:i/>
          <w:lang w:val="en-IE"/>
        </w:rPr>
      </w:pPr>
      <w:r w:rsidRPr="007419C7">
        <w:rPr>
          <w:rFonts w:ascii="Calibri" w:hAnsi="Calibri" w:cs="Calibri"/>
          <w:i/>
          <w:lang w:val="en-IE"/>
        </w:rPr>
        <w:t>Yours Sincerely,</w:t>
      </w:r>
    </w:p>
    <w:p w14:paraId="077C9B5D" w14:textId="77777777" w:rsidR="00451DD9" w:rsidRPr="00D61483" w:rsidRDefault="00451DD9" w:rsidP="00451DD9">
      <w:pPr>
        <w:jc w:val="both"/>
        <w:rPr>
          <w:rFonts w:ascii="Calibri" w:hAnsi="Calibri" w:cs="Calibri"/>
          <w:i/>
          <w:lang w:val="en-IE"/>
        </w:rPr>
      </w:pPr>
    </w:p>
    <w:p w14:paraId="52610657" w14:textId="77777777" w:rsidR="00451DD9" w:rsidRPr="00D61483" w:rsidRDefault="00451DD9" w:rsidP="00451DD9">
      <w:pPr>
        <w:jc w:val="both"/>
        <w:rPr>
          <w:rFonts w:ascii="Calibri" w:hAnsi="Calibri" w:cs="Calibri"/>
          <w:lang w:val="en-IE"/>
        </w:rPr>
      </w:pPr>
    </w:p>
    <w:p w14:paraId="6F3D235A" w14:textId="77777777" w:rsidR="00451DD9" w:rsidRPr="00D61483" w:rsidRDefault="00451DD9" w:rsidP="00451DD9">
      <w:pPr>
        <w:jc w:val="both"/>
        <w:rPr>
          <w:rFonts w:ascii="Calibri" w:hAnsi="Calibri" w:cs="Calibri"/>
          <w:lang w:val="en-IE"/>
        </w:rPr>
      </w:pPr>
      <w:r w:rsidRPr="00D61483">
        <w:rPr>
          <w:rFonts w:ascii="Calibri" w:hAnsi="Calibri" w:cs="Calibri"/>
          <w:b/>
          <w:bCs/>
          <w:lang w:val="en-IE"/>
        </w:rPr>
        <w:t>______________</w:t>
      </w:r>
    </w:p>
    <w:p w14:paraId="6761E5A1" w14:textId="77777777" w:rsidR="00451DD9" w:rsidRDefault="00451DD9" w:rsidP="00451DD9">
      <w:pPr>
        <w:jc w:val="both"/>
        <w:rPr>
          <w:rFonts w:ascii="Calibri" w:hAnsi="Calibri" w:cs="Calibri"/>
          <w:lang w:val="en-IE"/>
        </w:rPr>
      </w:pPr>
    </w:p>
    <w:p w14:paraId="1782152E" w14:textId="2B3D3D35" w:rsidR="00451DD9" w:rsidRPr="00451DD9" w:rsidRDefault="00451DD9" w:rsidP="00451DD9">
      <w:pPr>
        <w:jc w:val="both"/>
        <w:rPr>
          <w:rFonts w:ascii="Calibri" w:hAnsi="Calibri" w:cs="Calibri"/>
          <w:b/>
          <w:bCs/>
          <w:lang w:val="en-IE"/>
        </w:rPr>
      </w:pPr>
      <w:r w:rsidRPr="00451DD9">
        <w:rPr>
          <w:rFonts w:ascii="Calibri" w:hAnsi="Calibri" w:cs="Calibri"/>
          <w:b/>
          <w:bCs/>
          <w:lang w:val="en-IE"/>
        </w:rPr>
        <w:t>Michael O’Grady,</w:t>
      </w:r>
    </w:p>
    <w:p w14:paraId="74734552" w14:textId="344BB4BA" w:rsidR="00451DD9" w:rsidRPr="00006052" w:rsidRDefault="00451DD9" w:rsidP="00451DD9">
      <w:pPr>
        <w:jc w:val="both"/>
        <w:rPr>
          <w:rFonts w:ascii="Calibri" w:hAnsi="Calibri" w:cs="Calibri"/>
          <w:i/>
          <w:iCs/>
          <w:lang w:val="en-IE"/>
        </w:rPr>
      </w:pPr>
      <w:r w:rsidRPr="00006052">
        <w:rPr>
          <w:rFonts w:ascii="Calibri" w:hAnsi="Calibri" w:cs="Calibri"/>
          <w:i/>
          <w:iCs/>
          <w:lang w:val="en-IE"/>
        </w:rPr>
        <w:t>Project Engineer.</w:t>
      </w:r>
    </w:p>
    <w:p w14:paraId="38E3E5D9" w14:textId="5C4382BE" w:rsidR="00451DD9" w:rsidRDefault="00006052" w:rsidP="00451DD9">
      <w:pPr>
        <w:jc w:val="both"/>
        <w:rPr>
          <w:rFonts w:ascii="Calibri" w:hAnsi="Calibri" w:cs="Calibri"/>
          <w:sz w:val="22"/>
          <w:szCs w:val="22"/>
          <w:lang w:val="en-IE"/>
        </w:rPr>
      </w:pPr>
      <w:r w:rsidRPr="00006052">
        <w:rPr>
          <w:rFonts w:ascii="Calibri" w:hAnsi="Calibri" w:cs="Calibri"/>
          <w:sz w:val="22"/>
          <w:szCs w:val="22"/>
          <w:u w:val="single"/>
          <w:lang w:val="en-IE"/>
        </w:rPr>
        <w:t>Ballina Flood Relief Scheme</w:t>
      </w:r>
      <w:r>
        <w:rPr>
          <w:rFonts w:ascii="Calibri" w:hAnsi="Calibri" w:cs="Calibri"/>
          <w:sz w:val="22"/>
          <w:szCs w:val="22"/>
          <w:lang w:val="en-IE"/>
        </w:rPr>
        <w:t>.</w:t>
      </w:r>
    </w:p>
    <w:p w14:paraId="54F9983D" w14:textId="06523CD2" w:rsidR="00451DD9" w:rsidRDefault="00451DD9" w:rsidP="00F460E0"/>
    <w:p w14:paraId="1BF403E8" w14:textId="77777777" w:rsidR="00451DD9" w:rsidRPr="00F460E0" w:rsidRDefault="00451DD9" w:rsidP="00F460E0"/>
    <w:sectPr w:rsidR="00451DD9" w:rsidRPr="00F460E0" w:rsidSect="00550F94">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0369" w14:textId="77777777" w:rsidR="00451DD9" w:rsidRDefault="00451DD9" w:rsidP="00550F94">
      <w:r>
        <w:separator/>
      </w:r>
    </w:p>
  </w:endnote>
  <w:endnote w:type="continuationSeparator" w:id="0">
    <w:p w14:paraId="007090B5" w14:textId="77777777" w:rsidR="00451DD9" w:rsidRDefault="00451DD9" w:rsidP="00550F94">
      <w:r>
        <w:continuationSeparator/>
      </w:r>
    </w:p>
  </w:endnote>
  <w:endnote w:type="continuationNotice" w:id="1">
    <w:p w14:paraId="4206BD56" w14:textId="77777777" w:rsidR="00451DD9" w:rsidRDefault="00451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CA7B4E7" w14:paraId="175ABD05" w14:textId="77777777" w:rsidTr="4CA7B4E7">
      <w:trPr>
        <w:trHeight w:val="300"/>
      </w:trPr>
      <w:tc>
        <w:tcPr>
          <w:tcW w:w="3005" w:type="dxa"/>
        </w:tcPr>
        <w:p w14:paraId="3F031333" w14:textId="77777777" w:rsidR="4CA7B4E7" w:rsidRDefault="4CA7B4E7" w:rsidP="4CA7B4E7">
          <w:pPr>
            <w:pStyle w:val="Header"/>
            <w:ind w:left="-115"/>
          </w:pPr>
        </w:p>
      </w:tc>
      <w:tc>
        <w:tcPr>
          <w:tcW w:w="3005" w:type="dxa"/>
        </w:tcPr>
        <w:p w14:paraId="740468A9" w14:textId="77777777" w:rsidR="4CA7B4E7" w:rsidRDefault="4CA7B4E7" w:rsidP="4CA7B4E7">
          <w:pPr>
            <w:pStyle w:val="Header"/>
            <w:jc w:val="center"/>
          </w:pPr>
        </w:p>
      </w:tc>
      <w:tc>
        <w:tcPr>
          <w:tcW w:w="3005" w:type="dxa"/>
        </w:tcPr>
        <w:p w14:paraId="68301321" w14:textId="77777777" w:rsidR="4CA7B4E7" w:rsidRDefault="4CA7B4E7" w:rsidP="4CA7B4E7">
          <w:pPr>
            <w:pStyle w:val="Header"/>
            <w:ind w:right="-115"/>
            <w:jc w:val="right"/>
          </w:pPr>
        </w:p>
      </w:tc>
    </w:tr>
  </w:tbl>
  <w:p w14:paraId="0F122F1A" w14:textId="77777777" w:rsidR="4CA7B4E7" w:rsidRDefault="4CA7B4E7" w:rsidP="4CA7B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78E8" w14:textId="77777777" w:rsidR="00550F94" w:rsidRDefault="004C58EB">
    <w:pPr>
      <w:pStyle w:val="Footer"/>
    </w:pPr>
    <w:r>
      <w:rPr>
        <w:noProof/>
      </w:rPr>
      <w:drawing>
        <wp:anchor distT="0" distB="0" distL="114300" distR="114300" simplePos="0" relativeHeight="251658240" behindDoc="0" locked="0" layoutInCell="1" allowOverlap="1" wp14:anchorId="1506835E" wp14:editId="35EA6C50">
          <wp:simplePos x="0" y="0"/>
          <wp:positionH relativeFrom="column">
            <wp:posOffset>-1257300</wp:posOffset>
          </wp:positionH>
          <wp:positionV relativeFrom="paragraph">
            <wp:posOffset>-241935</wp:posOffset>
          </wp:positionV>
          <wp:extent cx="8253091" cy="63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53091" cy="63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6C42" w14:textId="77777777" w:rsidR="00451DD9" w:rsidRDefault="00451DD9" w:rsidP="00550F94">
      <w:r>
        <w:separator/>
      </w:r>
    </w:p>
  </w:footnote>
  <w:footnote w:type="continuationSeparator" w:id="0">
    <w:p w14:paraId="106DE64F" w14:textId="77777777" w:rsidR="00451DD9" w:rsidRDefault="00451DD9" w:rsidP="00550F94">
      <w:r>
        <w:continuationSeparator/>
      </w:r>
    </w:p>
  </w:footnote>
  <w:footnote w:type="continuationNotice" w:id="1">
    <w:p w14:paraId="3CB92F31" w14:textId="77777777" w:rsidR="00451DD9" w:rsidRDefault="00451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CA7B4E7" w14:paraId="0A1954EE" w14:textId="77777777" w:rsidTr="4CA7B4E7">
      <w:trPr>
        <w:trHeight w:val="300"/>
      </w:trPr>
      <w:tc>
        <w:tcPr>
          <w:tcW w:w="3005" w:type="dxa"/>
        </w:tcPr>
        <w:p w14:paraId="16CCE204" w14:textId="77777777" w:rsidR="4CA7B4E7" w:rsidRDefault="4CA7B4E7" w:rsidP="4CA7B4E7">
          <w:pPr>
            <w:pStyle w:val="Header"/>
            <w:ind w:left="-115"/>
          </w:pPr>
        </w:p>
      </w:tc>
      <w:tc>
        <w:tcPr>
          <w:tcW w:w="3005" w:type="dxa"/>
        </w:tcPr>
        <w:p w14:paraId="4D0760A2" w14:textId="77777777" w:rsidR="4CA7B4E7" w:rsidRDefault="4CA7B4E7" w:rsidP="4CA7B4E7">
          <w:pPr>
            <w:pStyle w:val="Header"/>
            <w:jc w:val="center"/>
          </w:pPr>
        </w:p>
      </w:tc>
      <w:tc>
        <w:tcPr>
          <w:tcW w:w="3005" w:type="dxa"/>
        </w:tcPr>
        <w:p w14:paraId="2F1314FF" w14:textId="77777777" w:rsidR="4CA7B4E7" w:rsidRDefault="4CA7B4E7" w:rsidP="4CA7B4E7">
          <w:pPr>
            <w:pStyle w:val="Header"/>
            <w:ind w:right="-115"/>
            <w:jc w:val="right"/>
          </w:pPr>
        </w:p>
      </w:tc>
    </w:tr>
  </w:tbl>
  <w:p w14:paraId="08DBDD38" w14:textId="77777777" w:rsidR="4CA7B4E7" w:rsidRDefault="4CA7B4E7" w:rsidP="4CA7B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F551" w14:textId="77777777" w:rsidR="00550F94" w:rsidRDefault="00D91798">
    <w:pPr>
      <w:pStyle w:val="Header"/>
    </w:pPr>
    <w:r>
      <w:rPr>
        <w:noProof/>
      </w:rPr>
      <w:drawing>
        <wp:anchor distT="0" distB="0" distL="114300" distR="114300" simplePos="0" relativeHeight="251658241" behindDoc="0" locked="0" layoutInCell="1" allowOverlap="1" wp14:anchorId="2A180A42" wp14:editId="774E61B0">
          <wp:simplePos x="0" y="0"/>
          <wp:positionH relativeFrom="column">
            <wp:posOffset>-895350</wp:posOffset>
          </wp:positionH>
          <wp:positionV relativeFrom="paragraph">
            <wp:posOffset>-392430</wp:posOffset>
          </wp:positionV>
          <wp:extent cx="7734300" cy="1392448"/>
          <wp:effectExtent l="0" t="0" r="0" b="0"/>
          <wp:wrapNone/>
          <wp:docPr id="3" name="Picture 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C Header.png"/>
                  <pic:cNvPicPr/>
                </pic:nvPicPr>
                <pic:blipFill>
                  <a:blip r:embed="rId1">
                    <a:extLst>
                      <a:ext uri="{28A0092B-C50C-407E-A947-70E740481C1C}">
                        <a14:useLocalDpi xmlns:a14="http://schemas.microsoft.com/office/drawing/2010/main" val="0"/>
                      </a:ext>
                    </a:extLst>
                  </a:blip>
                  <a:stretch>
                    <a:fillRect/>
                  </a:stretch>
                </pic:blipFill>
                <pic:spPr>
                  <a:xfrm>
                    <a:off x="0" y="0"/>
                    <a:ext cx="7765461" cy="1398058"/>
                  </a:xfrm>
                  <a:prstGeom prst="rect">
                    <a:avLst/>
                  </a:prstGeom>
                </pic:spPr>
              </pic:pic>
            </a:graphicData>
          </a:graphic>
          <wp14:sizeRelH relativeFrom="page">
            <wp14:pctWidth>0</wp14:pctWidth>
          </wp14:sizeRelH>
          <wp14:sizeRelV relativeFrom="page">
            <wp14:pctHeight>0</wp14:pctHeight>
          </wp14:sizeRelV>
        </wp:anchor>
      </w:drawing>
    </w:r>
  </w:p>
  <w:p w14:paraId="594603F5" w14:textId="77777777" w:rsidR="00550F94" w:rsidRDefault="00550F94">
    <w:pPr>
      <w:pStyle w:val="Header"/>
    </w:pPr>
  </w:p>
  <w:p w14:paraId="6E12BE8B" w14:textId="77777777" w:rsidR="00550F94" w:rsidRDefault="00550F94">
    <w:pPr>
      <w:pStyle w:val="Header"/>
    </w:pPr>
  </w:p>
  <w:p w14:paraId="6024D3F4" w14:textId="77777777" w:rsidR="00550F94" w:rsidRDefault="00550F94">
    <w:pPr>
      <w:pStyle w:val="Header"/>
    </w:pPr>
  </w:p>
  <w:p w14:paraId="7FE42269" w14:textId="77777777" w:rsidR="00550F94" w:rsidRDefault="00550F94">
    <w:pPr>
      <w:pStyle w:val="Header"/>
    </w:pPr>
  </w:p>
  <w:p w14:paraId="6E091020" w14:textId="77777777" w:rsidR="00550F94" w:rsidRDefault="00550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27BD1"/>
    <w:multiLevelType w:val="hybridMultilevel"/>
    <w:tmpl w:val="5830A0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B915C01"/>
    <w:multiLevelType w:val="hybridMultilevel"/>
    <w:tmpl w:val="C316CD6C"/>
    <w:lvl w:ilvl="0" w:tplc="F68CE0FC">
      <w:numFmt w:val="bullet"/>
      <w:lvlText w:val="-"/>
      <w:lvlJc w:val="left"/>
      <w:pPr>
        <w:ind w:left="420" w:hanging="360"/>
      </w:pPr>
      <w:rPr>
        <w:rFonts w:ascii="Times New Roman" w:eastAsia="Times New Roman"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 w15:restartNumberingAfterBreak="0">
    <w:nsid w:val="575818FF"/>
    <w:multiLevelType w:val="hybridMultilevel"/>
    <w:tmpl w:val="D0445B5C"/>
    <w:lvl w:ilvl="0" w:tplc="2354C088">
      <w:numFmt w:val="bullet"/>
      <w:lvlText w:val=""/>
      <w:lvlJc w:val="left"/>
      <w:pPr>
        <w:ind w:left="720" w:hanging="360"/>
      </w:pPr>
      <w:rPr>
        <w:rFonts w:ascii="Symbol" w:eastAsia="Calibri" w:hAnsi="Symbol"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6E45254C"/>
    <w:multiLevelType w:val="hybridMultilevel"/>
    <w:tmpl w:val="FDD686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F2831"/>
    <w:multiLevelType w:val="hybridMultilevel"/>
    <w:tmpl w:val="54ACA3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15657328">
    <w:abstractNumId w:val="2"/>
  </w:num>
  <w:num w:numId="2" w16cid:durableId="1634946122">
    <w:abstractNumId w:val="1"/>
  </w:num>
  <w:num w:numId="3" w16cid:durableId="2097823184">
    <w:abstractNumId w:val="0"/>
  </w:num>
  <w:num w:numId="4" w16cid:durableId="294993621">
    <w:abstractNumId w:val="3"/>
  </w:num>
  <w:num w:numId="5" w16cid:durableId="2091079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D9"/>
    <w:rsid w:val="00006052"/>
    <w:rsid w:val="00010E5F"/>
    <w:rsid w:val="00056B9A"/>
    <w:rsid w:val="0006560E"/>
    <w:rsid w:val="000802D1"/>
    <w:rsid w:val="000A4D92"/>
    <w:rsid w:val="000E1198"/>
    <w:rsid w:val="00147D19"/>
    <w:rsid w:val="001A001C"/>
    <w:rsid w:val="001B6D13"/>
    <w:rsid w:val="001C37C7"/>
    <w:rsid w:val="001D4E16"/>
    <w:rsid w:val="001D5332"/>
    <w:rsid w:val="001E09B2"/>
    <w:rsid w:val="001F7C42"/>
    <w:rsid w:val="00200DF8"/>
    <w:rsid w:val="002D298A"/>
    <w:rsid w:val="0037051E"/>
    <w:rsid w:val="003B512C"/>
    <w:rsid w:val="003E0C97"/>
    <w:rsid w:val="003E64D6"/>
    <w:rsid w:val="0044010A"/>
    <w:rsid w:val="00451DD9"/>
    <w:rsid w:val="00491C63"/>
    <w:rsid w:val="0049530D"/>
    <w:rsid w:val="004A1270"/>
    <w:rsid w:val="004B219E"/>
    <w:rsid w:val="004C58EB"/>
    <w:rsid w:val="004C648B"/>
    <w:rsid w:val="0052312F"/>
    <w:rsid w:val="00550F94"/>
    <w:rsid w:val="005D24E2"/>
    <w:rsid w:val="005D78B4"/>
    <w:rsid w:val="005F607A"/>
    <w:rsid w:val="00602665"/>
    <w:rsid w:val="006306E4"/>
    <w:rsid w:val="00640C76"/>
    <w:rsid w:val="007419C7"/>
    <w:rsid w:val="007D4627"/>
    <w:rsid w:val="00805C2D"/>
    <w:rsid w:val="00852944"/>
    <w:rsid w:val="008C7410"/>
    <w:rsid w:val="009015C0"/>
    <w:rsid w:val="00901FD2"/>
    <w:rsid w:val="009136CA"/>
    <w:rsid w:val="009473FC"/>
    <w:rsid w:val="00965720"/>
    <w:rsid w:val="00996DC7"/>
    <w:rsid w:val="00A735CA"/>
    <w:rsid w:val="00A8392A"/>
    <w:rsid w:val="00AF2190"/>
    <w:rsid w:val="00B04AAF"/>
    <w:rsid w:val="00B077A9"/>
    <w:rsid w:val="00B300C8"/>
    <w:rsid w:val="00B346CC"/>
    <w:rsid w:val="00B6198B"/>
    <w:rsid w:val="00B62BCF"/>
    <w:rsid w:val="00B871DF"/>
    <w:rsid w:val="00B95B84"/>
    <w:rsid w:val="00C358DE"/>
    <w:rsid w:val="00C41FE4"/>
    <w:rsid w:val="00C46B11"/>
    <w:rsid w:val="00C541D7"/>
    <w:rsid w:val="00CD0B9C"/>
    <w:rsid w:val="00CD36BF"/>
    <w:rsid w:val="00D11DD5"/>
    <w:rsid w:val="00D62AAD"/>
    <w:rsid w:val="00D72739"/>
    <w:rsid w:val="00D76593"/>
    <w:rsid w:val="00D82CD1"/>
    <w:rsid w:val="00D82EA6"/>
    <w:rsid w:val="00D91798"/>
    <w:rsid w:val="00D9760F"/>
    <w:rsid w:val="00DD4A7E"/>
    <w:rsid w:val="00DD4B04"/>
    <w:rsid w:val="00DE2BCA"/>
    <w:rsid w:val="00DF3088"/>
    <w:rsid w:val="00E025E8"/>
    <w:rsid w:val="00E134A0"/>
    <w:rsid w:val="00E20362"/>
    <w:rsid w:val="00E525A9"/>
    <w:rsid w:val="00E6510F"/>
    <w:rsid w:val="00E65ED0"/>
    <w:rsid w:val="00E85661"/>
    <w:rsid w:val="00E90890"/>
    <w:rsid w:val="00E93955"/>
    <w:rsid w:val="00EC319A"/>
    <w:rsid w:val="00EC5DA7"/>
    <w:rsid w:val="00F0490E"/>
    <w:rsid w:val="00F25047"/>
    <w:rsid w:val="00F334F4"/>
    <w:rsid w:val="00F460E0"/>
    <w:rsid w:val="18853AF9"/>
    <w:rsid w:val="4CA7B4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791172"/>
  <w15:chartTrackingRefBased/>
  <w15:docId w15:val="{07C995DF-9A7E-48A6-948F-57CD494B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F94"/>
    <w:pPr>
      <w:tabs>
        <w:tab w:val="center" w:pos="4513"/>
        <w:tab w:val="right" w:pos="9026"/>
      </w:tabs>
    </w:pPr>
    <w:rPr>
      <w:rFonts w:asciiTheme="minorHAnsi" w:eastAsiaTheme="minorHAnsi" w:hAnsiTheme="minorHAnsi" w:cstheme="minorBidi"/>
      <w:sz w:val="22"/>
      <w:szCs w:val="22"/>
      <w:lang w:val="en-IE"/>
    </w:rPr>
  </w:style>
  <w:style w:type="character" w:customStyle="1" w:styleId="HeaderChar">
    <w:name w:val="Header Char"/>
    <w:basedOn w:val="DefaultParagraphFont"/>
    <w:link w:val="Header"/>
    <w:uiPriority w:val="99"/>
    <w:rsid w:val="00550F94"/>
  </w:style>
  <w:style w:type="paragraph" w:styleId="Footer">
    <w:name w:val="footer"/>
    <w:basedOn w:val="Normal"/>
    <w:link w:val="FooterChar"/>
    <w:uiPriority w:val="99"/>
    <w:unhideWhenUsed/>
    <w:rsid w:val="00550F94"/>
    <w:pPr>
      <w:tabs>
        <w:tab w:val="center" w:pos="4513"/>
        <w:tab w:val="right" w:pos="9026"/>
      </w:tabs>
    </w:pPr>
    <w:rPr>
      <w:rFonts w:asciiTheme="minorHAnsi" w:eastAsiaTheme="minorHAnsi" w:hAnsiTheme="minorHAnsi" w:cstheme="minorBidi"/>
      <w:sz w:val="22"/>
      <w:szCs w:val="22"/>
      <w:lang w:val="en-IE"/>
    </w:rPr>
  </w:style>
  <w:style w:type="character" w:customStyle="1" w:styleId="FooterChar">
    <w:name w:val="Footer Char"/>
    <w:basedOn w:val="DefaultParagraphFont"/>
    <w:link w:val="Footer"/>
    <w:uiPriority w:val="99"/>
    <w:rsid w:val="00550F94"/>
  </w:style>
  <w:style w:type="paragraph" w:styleId="BalloonText">
    <w:name w:val="Balloon Text"/>
    <w:basedOn w:val="Normal"/>
    <w:link w:val="BalloonTextChar"/>
    <w:uiPriority w:val="99"/>
    <w:semiHidden/>
    <w:unhideWhenUsed/>
    <w:rsid w:val="00CD3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6BF"/>
    <w:rPr>
      <w:rFonts w:ascii="Segoe UI" w:hAnsi="Segoe UI" w:cs="Segoe UI"/>
      <w:sz w:val="18"/>
      <w:szCs w:val="18"/>
    </w:rPr>
  </w:style>
  <w:style w:type="character" w:styleId="Hyperlink">
    <w:name w:val="Hyperlink"/>
    <w:basedOn w:val="DefaultParagraphFont"/>
    <w:uiPriority w:val="99"/>
    <w:semiHidden/>
    <w:unhideWhenUsed/>
    <w:rsid w:val="00D11DD5"/>
    <w:rPr>
      <w:color w:val="0000FF"/>
      <w:u w:val="single"/>
    </w:rPr>
  </w:style>
  <w:style w:type="paragraph" w:styleId="ListParagraph">
    <w:name w:val="List Paragraph"/>
    <w:basedOn w:val="Normal"/>
    <w:uiPriority w:val="34"/>
    <w:qFormat/>
    <w:rsid w:val="0037051E"/>
    <w:pPr>
      <w:spacing w:after="160" w:line="259" w:lineRule="auto"/>
      <w:ind w:left="720"/>
      <w:contextualSpacing/>
    </w:pPr>
    <w:rPr>
      <w:rFonts w:asciiTheme="minorHAnsi" w:eastAsiaTheme="minorHAnsi" w:hAnsiTheme="minorHAnsi" w:cstheme="minorBidi"/>
      <w:sz w:val="22"/>
      <w:szCs w:val="22"/>
      <w:lang w:val="en-I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44010A"/>
    <w:pPr>
      <w:spacing w:after="240"/>
    </w:pPr>
    <w:rPr>
      <w:rFonts w:ascii="Arial" w:eastAsiaTheme="minorHAnsi" w:hAnsi="Arial" w:cs="Verdana"/>
      <w:color w:val="221E1F"/>
      <w:sz w:val="20"/>
      <w:szCs w:val="20"/>
      <w:lang w:val="en-IE"/>
    </w:rPr>
  </w:style>
  <w:style w:type="character" w:customStyle="1" w:styleId="BodyTextChar">
    <w:name w:val="Body Text Char"/>
    <w:basedOn w:val="DefaultParagraphFont"/>
    <w:link w:val="BodyText"/>
    <w:rsid w:val="0044010A"/>
    <w:rPr>
      <w:rFonts w:ascii="Arial" w:hAnsi="Arial" w:cs="Verdana"/>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023261">
      <w:bodyDiv w:val="1"/>
      <w:marLeft w:val="0"/>
      <w:marRight w:val="0"/>
      <w:marTop w:val="0"/>
      <w:marBottom w:val="0"/>
      <w:divBdr>
        <w:top w:val="none" w:sz="0" w:space="0" w:color="auto"/>
        <w:left w:val="none" w:sz="0" w:space="0" w:color="auto"/>
        <w:bottom w:val="none" w:sz="0" w:space="0" w:color="auto"/>
        <w:right w:val="none" w:sz="0" w:space="0" w:color="auto"/>
      </w:divBdr>
    </w:div>
    <w:div w:id="1055852334">
      <w:bodyDiv w:val="1"/>
      <w:marLeft w:val="0"/>
      <w:marRight w:val="0"/>
      <w:marTop w:val="0"/>
      <w:marBottom w:val="0"/>
      <w:divBdr>
        <w:top w:val="none" w:sz="0" w:space="0" w:color="auto"/>
        <w:left w:val="none" w:sz="0" w:space="0" w:color="auto"/>
        <w:bottom w:val="none" w:sz="0" w:space="0" w:color="auto"/>
        <w:right w:val="none" w:sz="0" w:space="0" w:color="auto"/>
      </w:divBdr>
    </w:div>
    <w:div w:id="14280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By xmlns="e807ad46-e93e-41aa-a153-7ac477d134db">
      <UserInfo>
        <DisplayName/>
        <AccountId xsi:nil="true"/>
        <AccountType/>
      </UserInfo>
    </VerifiedBy>
    <DocumentCategory xmlns="e807ad46-e93e-41aa-a153-7ac477d134db" xsi:nil="true"/>
    <DocumentType xmlns="e807ad46-e93e-41aa-a153-7ac477d134db" xsi:nil="true"/>
    <OntheWebsite xmlns="e807ad46-e93e-41aa-a153-7ac477d134db">false</OntheWebsi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DF5CC46F46FC47B0B201DFD91E8A2B" ma:contentTypeVersion="4" ma:contentTypeDescription="Create a new document." ma:contentTypeScope="" ma:versionID="878bb16c6737ca26fe0b1a594dcfd41c">
  <xsd:schema xmlns:xsd="http://www.w3.org/2001/XMLSchema" xmlns:xs="http://www.w3.org/2001/XMLSchema" xmlns:p="http://schemas.microsoft.com/office/2006/metadata/properties" xmlns:ns2="e807ad46-e93e-41aa-a153-7ac477d134db" targetNamespace="http://schemas.microsoft.com/office/2006/metadata/properties" ma:root="true" ma:fieldsID="c4bda3edf6ba05b42856482195ff0768" ns2:_="">
    <xsd:import namespace="e807ad46-e93e-41aa-a153-7ac477d134db"/>
    <xsd:element name="properties">
      <xsd:complexType>
        <xsd:sequence>
          <xsd:element name="documentManagement">
            <xsd:complexType>
              <xsd:all>
                <xsd:element ref="ns2:DocumentCategory" minOccurs="0"/>
                <xsd:element ref="ns2:DocumentType" minOccurs="0"/>
                <xsd:element ref="ns2:OntheWebsite" minOccurs="0"/>
                <xsd:element ref="ns2:Ver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ad46-e93e-41aa-a153-7ac477d134db" elementFormDefault="qualified">
    <xsd:import namespace="http://schemas.microsoft.com/office/2006/documentManagement/types"/>
    <xsd:import namespace="http://schemas.microsoft.com/office/infopath/2007/PartnerControls"/>
    <xsd:element name="DocumentCategory" ma:index="8" nillable="true" ma:displayName="Document Category" ma:format="Dropdown" ma:internalName="DocumentCategory" ma:readOnly="false">
      <xsd:simpleType>
        <xsd:restriction base="dms:Choice">
          <xsd:enumeration value="Application Docs"/>
          <xsd:enumeration value="Further Information Docs"/>
          <xsd:enumeration value="Oral Hearing Docs"/>
          <xsd:enumeration value="Response"/>
          <xsd:enumeration value="Other"/>
        </xsd:restriction>
      </xsd:simpleType>
    </xsd:element>
    <xsd:element name="DocumentType" ma:index="9" nillable="true" ma:displayName="Document Type" ma:format="Dropdown" ma:internalName="DocumentType" ma:readOnly="false">
      <xsd:simpleType>
        <xsd:restriction base="dms:Choice">
          <xsd:enumeration value="Ad hoc letter/ Correspondence"/>
          <xsd:enumeration value="Application Drawings"/>
          <xsd:enumeration value="Application Form"/>
          <xsd:enumeration value="Application Document"/>
          <xsd:enumeration value="Compulsory Purchase Order"/>
          <xsd:enumeration value="Cover Letter"/>
          <xsd:enumeration value="Department Report"/>
          <xsd:enumeration value="Draft Railway Order"/>
          <xsd:enumeration value="Drawing / Map / Data"/>
          <xsd:enumeration value="Environmental Impact Statement"/>
          <xsd:enumeration value="Environmental Report"/>
          <xsd:enumeration value="Further Information Request"/>
          <xsd:enumeration value="Further Information Response"/>
          <xsd:enumeration value="Further Information Response Drawings"/>
          <xsd:enumeration value="Managers Order"/>
          <xsd:enumeration value="Memo"/>
          <xsd:enumeration value="Natura Impact Statement"/>
          <xsd:enumeration value="Notification of Decision"/>
          <xsd:enumeration value="Other"/>
          <xsd:enumeration value="PA Cover letter"/>
          <xsd:enumeration value="Photomontages"/>
          <xsd:enumeration value="Planners Report"/>
          <xsd:enumeration value="Prescribed Body Notifications"/>
          <xsd:enumeration value="Prescribed Body Response"/>
          <xsd:enumeration value="Public Notice/ Newspaper Notice"/>
          <xsd:enumeration value="Response to Appeal"/>
          <xsd:enumeration value="Revised Environmental Impact Statement"/>
          <xsd:enumeration value="Revised Natura Impact Statement"/>
          <xsd:enumeration value="Revised Public Notice / Newspaper Notice"/>
          <xsd:enumeration value="Submissions"/>
          <xsd:enumeration value="Unsolicited Further Information"/>
        </xsd:restriction>
      </xsd:simpleType>
    </xsd:element>
    <xsd:element name="OntheWebsite" ma:index="10" nillable="true" ma:displayName="On the Website" ma:default="0" ma:format="Dropdown" ma:internalName="OntheWebsite">
      <xsd:simpleType>
        <xsd:restriction base="dms:Boolean"/>
      </xsd:simpleType>
    </xsd:element>
    <xsd:element name="VerifiedBy" ma:index="11" nillable="true" ma:displayName="Verified By" ma:format="Dropdown" ma:list="UserInfo" ma:SharePointGroup="0" ma:internalName="Ver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9344-B6F4-4169-BCD4-9204F8FAB2D4}">
  <ds:schemaRefs>
    <ds:schemaRef ds:uri="http://schemas.microsoft.com/office/2006/metadata/properties"/>
    <ds:schemaRef ds:uri="http://schemas.microsoft.com/office/infopath/2007/PartnerControls"/>
    <ds:schemaRef ds:uri="d08a0bbd-3fc7-4149-8a7f-af86381045f2"/>
    <ds:schemaRef ds:uri="b621f294-a21a-4cf6-9a4f-22c9cebce7ff"/>
  </ds:schemaRefs>
</ds:datastoreItem>
</file>

<file path=customXml/itemProps2.xml><?xml version="1.0" encoding="utf-8"?>
<ds:datastoreItem xmlns:ds="http://schemas.openxmlformats.org/officeDocument/2006/customXml" ds:itemID="{282CE55A-712F-4969-9B77-6069CB739D28}"/>
</file>

<file path=customXml/itemProps3.xml><?xml version="1.0" encoding="utf-8"?>
<ds:datastoreItem xmlns:ds="http://schemas.openxmlformats.org/officeDocument/2006/customXml" ds:itemID="{4F051D37-D9D3-4590-909C-D138FC4704B7}">
  <ds:schemaRefs>
    <ds:schemaRef ds:uri="http://schemas.microsoft.com/sharepoint/v3/contenttype/forms"/>
  </ds:schemaRefs>
</ds:datastoreItem>
</file>

<file path=customXml/itemProps4.xml><?xml version="1.0" encoding="utf-8"?>
<ds:datastoreItem xmlns:ds="http://schemas.openxmlformats.org/officeDocument/2006/customXml" ds:itemID="{4A0D5490-71A5-4FD0-8958-B3DE9A9C650D}">
  <ds:schemaRefs>
    <ds:schemaRef ds:uri="http://schemas.openxmlformats.org/officeDocument/2006/bibliography"/>
  </ds:schemaRefs>
</ds:datastoreItem>
</file>

<file path=docMetadata/LabelInfo.xml><?xml version="1.0" encoding="utf-8"?>
<clbl:labelList xmlns:clbl="http://schemas.microsoft.com/office/2020/mipLabelMetadata">
  <clbl:label id="{9e6a798f-a066-4d9b-8d65-32b08ea2c393}" enabled="0" method="" siteId="{9e6a798f-a066-4d9b-8d65-32b08ea2c39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mjogrady</dc:creator>
  <cp:keywords/>
  <dc:description/>
  <cp:lastModifiedBy>Michael O Grady</cp:lastModifiedBy>
  <cp:revision>2</cp:revision>
  <cp:lastPrinted>2024-11-28T10:21:00Z</cp:lastPrinted>
  <dcterms:created xsi:type="dcterms:W3CDTF">2025-07-16T11:34:00Z</dcterms:created>
  <dcterms:modified xsi:type="dcterms:W3CDTF">2025-07-16T11:34:00Z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0x0101001FDF5CC46F46FC47B0B201DFD91E8A2B</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